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A32C5" w14:textId="77777777" w:rsidR="00685008" w:rsidRDefault="002D1D8E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50CA4F1C" w14:textId="77777777" w:rsidR="00685008" w:rsidRDefault="002D1D8E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7C49D111" w14:textId="77777777" w:rsidR="00685008" w:rsidRDefault="002D1D8E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41FF3918" w14:textId="4132086A" w:rsidR="00685008" w:rsidRDefault="002D1D8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1752/2023 - menor preço por Lote. Objeto: Contratação de empresa prestadora de serviço de tradução simultânea e locação e montagem de </w:t>
      </w:r>
      <w:r>
        <w:rPr>
          <w:rFonts w:ascii="Arial" w:hAnsi="Arial"/>
          <w:bCs/>
          <w:color w:val="000000"/>
          <w:sz w:val="16"/>
          <w:szCs w:val="16"/>
        </w:rPr>
        <w:t>equipamentos de tradução simultânea para a Udesc - relançamento. Início da entrega de propostas: às 14:00 horas do dia 19/12/2023. Fim da entrega de propostas: às 14:00 horas do dia 11/01/2024. Abertura da sessão: a partir das 14:00 horas do dia 11/01/2024</w:t>
      </w:r>
      <w:r>
        <w:rPr>
          <w:rFonts w:ascii="Arial" w:hAnsi="Arial"/>
          <w:bCs/>
          <w:color w:val="000000"/>
          <w:sz w:val="16"/>
          <w:szCs w:val="16"/>
        </w:rPr>
        <w:t>. Início da disputa: a partir das 14:15 horas do dia 11/01/2024. O Edital e seus anexos estão disponíveis no site udesc.br.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: UDESC 00041092/2023. </w:t>
      </w:r>
      <w:r>
        <w:rPr>
          <w:rFonts w:ascii="Arial" w:hAnsi="Arial"/>
          <w:bCs/>
          <w:color w:val="000000"/>
          <w:sz w:val="16"/>
          <w:szCs w:val="16"/>
        </w:rPr>
        <w:t xml:space="preserve">E-Sfinge: </w:t>
      </w:r>
      <w:r>
        <w:rPr>
          <w:rFonts w:ascii="Arial" w:hAnsi="Arial"/>
          <w:bCs/>
          <w:color w:val="000000"/>
          <w:sz w:val="16"/>
          <w:szCs w:val="16"/>
        </w:rPr>
        <w:t>726315745963B9F762F3697A587DA7A3255E9F5C</w:t>
      </w:r>
    </w:p>
    <w:sectPr w:rsidR="00685008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008"/>
    <w:rsid w:val="002D1D8E"/>
    <w:rsid w:val="0068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241A"/>
  <w15:docId w15:val="{8977E875-E050-4D7D-8886-CF3F22B9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658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2023-12-15T16:37:00Z</dcterms:created>
  <dcterms:modified xsi:type="dcterms:W3CDTF">2023-12-15T16:37:00Z</dcterms:modified>
  <dc:language>pt-BR</dc:language>
</cp:coreProperties>
</file>